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2310B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附件1</w:t>
      </w:r>
    </w:p>
    <w:p w14:paraId="35C8692A">
      <w:pPr>
        <w:numPr>
          <w:ilvl w:val="0"/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“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数智阅读，探‘知’之旅”</w:t>
      </w:r>
    </w:p>
    <w:p w14:paraId="5C5B0A21">
      <w:pPr>
        <w:numPr>
          <w:ilvl w:val="0"/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信阳航空职业学院2026年世界读书日暨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  <w:t>“全民阅读活动周”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启动仪式</w:t>
      </w:r>
    </w:p>
    <w:p w14:paraId="5585290A">
      <w:pPr>
        <w:numPr>
          <w:ilvl w:val="0"/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</w:p>
    <w:p w14:paraId="13B8194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活动时间</w:t>
      </w:r>
    </w:p>
    <w:p w14:paraId="47E3D6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4月1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 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:00-1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:00</w:t>
      </w:r>
    </w:p>
    <w:p w14:paraId="2B7911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活动地点</w:t>
      </w:r>
      <w:bookmarkStart w:id="0" w:name="_GoBack"/>
      <w:bookmarkEnd w:id="0"/>
    </w:p>
    <w:p w14:paraId="774CFB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文化教育学院4楼</w:t>
      </w:r>
      <w:r>
        <w:rPr>
          <w:rFonts w:hint="eastAsia" w:ascii="仿宋" w:hAnsi="仿宋" w:eastAsia="仿宋" w:cs="仿宋"/>
          <w:sz w:val="32"/>
          <w:szCs w:val="32"/>
        </w:rPr>
        <w:t>报告厅</w:t>
      </w:r>
    </w:p>
    <w:p w14:paraId="4E03AE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活动内容</w:t>
      </w:r>
    </w:p>
    <w:p w14:paraId="521604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﻿人工智能与数字化技术正推动阅读从纸质文本向数字矩阵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从单向</w:t>
      </w:r>
      <w:r>
        <w:rPr>
          <w:rFonts w:hint="eastAsia" w:ascii="仿宋_GB2312" w:hAnsi="仿宋_GB2312" w:eastAsia="仿宋_GB2312" w:cs="仿宋_GB2312"/>
          <w:sz w:val="32"/>
          <w:szCs w:val="32"/>
        </w:rPr>
        <w:t>向阅读向人机交互深刻变革。本次培训旨在全方位赋能师生适应AI时代学术创新需求，提升学术研究全流程能力。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通过课堂讲授、现场操作演示、互动答疑、实践练习进行培训（</w:t>
      </w:r>
      <w:r>
        <w:rPr>
          <w:rFonts w:hint="eastAsia" w:ascii="仿宋_GB2312" w:hAnsi="仿宋_GB2312" w:eastAsia="仿宋_GB2312" w:cs="仿宋_GB2312"/>
          <w:sz w:val="32"/>
          <w:szCs w:val="32"/>
        </w:rPr>
        <w:t>覆盖文献处理、论文写作、智能检索及学术规范六大核心维度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）。</w:t>
      </w:r>
    </w:p>
    <w:p w14:paraId="36AA3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四、活动对象</w:t>
      </w:r>
    </w:p>
    <w:p w14:paraId="6CF69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本次培训参与人员由各二级学院辅导员推荐，主要面向大二即将毕业的在校学生，每个二级学院推选 40 名学生参加，报名表格如下。</w:t>
      </w:r>
    </w:p>
    <w:p w14:paraId="2CF4F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4"/>
        <w:tblW w:w="866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1895"/>
        <w:gridCol w:w="1628"/>
        <w:gridCol w:w="1754"/>
        <w:gridCol w:w="1786"/>
      </w:tblGrid>
      <w:tr w14:paraId="5606F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6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5E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XX学院    数智阅读，探‘知’之旅培训会名单</w:t>
            </w:r>
          </w:p>
        </w:tc>
      </w:tr>
      <w:tr w14:paraId="64FFB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6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F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所属学院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年级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2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专业班级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</w:tr>
      <w:tr w14:paraId="6D5F0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27A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20F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B032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3F0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4DE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2AF5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A050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7A0D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BF6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B554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B82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C8E7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A830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D1E6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8203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4F2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24D1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ACB9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6B1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5B9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29E7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2709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C8F6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04FA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905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9DA3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C24A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423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6D2A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C5E6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304E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3FD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15B7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3893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4040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EF9B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5345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8562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8E57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5C3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F489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F4AE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20C1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A98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AA8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CA38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88E4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CB0A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E109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3891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83A4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A53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0980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D7C3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B6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辅导员：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B1C0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5052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66D0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5821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0C594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86E4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说明：参与本次培训的学生须严格遵守会场纪律，将手机调至静音模式，请提前 10 分钟入场签到，无故不得早退。</w:t>
      </w:r>
    </w:p>
    <w:p w14:paraId="06155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71C1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7AEE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DDAE0F7">
      <w:pPr>
        <w:numPr>
          <w:ilvl w:val="0"/>
          <w:numId w:val="0"/>
        </w:num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66D93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52636FE">
      <w:pPr>
        <w:rPr>
          <w:rFonts w:hint="eastAsia" w:ascii="仿宋" w:hAnsi="仿宋" w:eastAsia="仿宋" w:cs="仿宋"/>
          <w:sz w:val="32"/>
          <w:szCs w:val="32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</w:p>
    <w:p w14:paraId="5AE90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8FE6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B22C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D9530FE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1EB8DE-ED94-4101-8EF3-9D0FCC0428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0F5E848-B7DF-4F63-8A15-85614CE8936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C4861FA0-7ED8-4914-9CA8-D4F5F6632F8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5B0529B-4854-449C-8AEA-95FCBF211DE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3DD024A0-86A6-499C-A837-76192731782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385F96"/>
    <w:multiLevelType w:val="singleLevel"/>
    <w:tmpl w:val="45385F96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467E1"/>
    <w:rsid w:val="074D3009"/>
    <w:rsid w:val="163C73A5"/>
    <w:rsid w:val="1C3467E1"/>
    <w:rsid w:val="260D0C61"/>
    <w:rsid w:val="29516C84"/>
    <w:rsid w:val="2AAC6DF0"/>
    <w:rsid w:val="2CA576DC"/>
    <w:rsid w:val="2E1A1F26"/>
    <w:rsid w:val="2F5248B3"/>
    <w:rsid w:val="3BEF736B"/>
    <w:rsid w:val="3D4E2FB0"/>
    <w:rsid w:val="4FBC3C5F"/>
    <w:rsid w:val="5F4253D5"/>
    <w:rsid w:val="61526439"/>
    <w:rsid w:val="624A76B8"/>
    <w:rsid w:val="6FD2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"/>
    <w:basedOn w:val="4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hidden/>
    <w:qFormat/>
    <w:uiPriority w:val="0"/>
    <w:pPr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  <w:textAlignment w:val="baseline"/>
    </w:pPr>
    <w:rPr>
      <w:rFonts w:hint="eastAsia" w:ascii="仿宋" w:hAnsi="仿宋" w:eastAsia="仿宋" w:cs="仿宋"/>
      <w:snapToGrid/>
      <w:color w:val="000000"/>
      <w:kern w:val="0"/>
      <w:sz w:val="31"/>
      <w:szCs w:val="3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1f7e48cb-e644-4b68-a23b-79c412dc6d1e</errorID>
      <errorWord>全民阅读活动周</errorWord>
      <group>L1_Political</group>
      <groupName>政治性问题</groupName>
      <ability>L2_Keyword</ability>
      <abilityName>固定表述</abilityName>
      <candidateList>
        <item>“全民阅读活动周”</item>
      </candidateList>
      <explain>注意检查当前固定表述标点是否使用规范。</explain>
      <paraID> 339454F</paraID>
      <start>30</start>
      <end>39</end>
      <status>modified</status>
      <modifiedWord>“全民阅读活动周”</modifiedWord>
      <trackRevisions>false</trackRevisions>
    </reviewItem>
    <reviewItem>
      <errorID>959acb7b-5926-4abd-a0c1-0876b5320b85</errorID>
      <errorWord>特色的辨识度</errorWord>
      <group>L1_Grammar</group>
      <groupName>语法问题</groupName>
      <ability>L2_Grammar</ability>
      <abilityName>语法错误</abilityName>
      <candidateList>
        <item>特色</item>
      </candidateList>
      <explain/>
      <paraID>7F9A946E</paraID>
      <start>82</start>
      <end>84</end>
      <status>modified</status>
      <modifiedWord>特色</modifiedWord>
      <trackRevisions>false</trackRevisions>
    </reviewItem>
    <reviewItem>
      <errorID>95612efe-8cc1-4516-8d58-54ca04dca63a</errorID>
      <errorWord>全民阅读活动周</errorWord>
      <group>L1_Political</group>
      <groupName>政治性问题</groupName>
      <ability>L2_Keyword</ability>
      <abilityName>固定表述</abilityName>
      <candidateList>
        <item>“全民阅读活动周”</item>
      </candidateList>
      <explain>注意检查当前固定表述标点是否使用规范。</explain>
      <paraID> 7D96582</paraID>
      <start>34</start>
      <end>43</end>
      <status>modified</status>
      <modifiedWord>“全民阅读活动周”</modifiedWord>
      <trackRevisions>false</trackRevisions>
    </reviewItem>
    <reviewItem>
      <errorID>89517f02-89bd-4302-80a0-5a89741a0054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59E09D9E</paraID>
      <start>4</start>
      <end>4</end>
      <status>modified</status>
      <modifiedWord/>
      <trackRevisions>false</trackRevisions>
    </reviewItem>
    <reviewItem>
      <errorID>753047f0-8fa8-407b-abee-1526e3a68a55</errorID>
      <errorWord>全民阅读活动周</errorWord>
      <group>L1_Political</group>
      <groupName>政治性问题</groupName>
      <ability>L2_Keyword</ability>
      <abilityName>固定表述</abilityName>
      <candidateList>
        <item>“全民阅读活动周”</item>
      </candidateList>
      <explain>注意检查当前固定表述标点是否使用规范。</explain>
      <paraID>5C5B0A21</paraID>
      <start>19</start>
      <end>28</end>
      <status>modified</status>
      <modifiedWord>“全民阅读活动周”</modifiedWord>
      <trackRevisions>false</trackRevisions>
    </reviewItem>
    <reviewItem>
      <errorID>21ef6384-361c-484b-aafe-76accaeca209</errorID>
      <errorWord>单向</errorWord>
      <group>L1_Word</group>
      <groupName>字词问题</groupName>
      <ability>L2_Typo</ability>
      <abilityName>字词错误</abilityName>
      <candidateList>
        <item>从单向</item>
      </candidateList>
      <explain/>
      <paraID>521604B5</paraID>
      <start>26</start>
      <end>29</end>
      <status>modified</status>
      <modifiedWord>从单向</modifiedWord>
      <trackRevisions>false</trackRevisions>
    </reviewItem>
    <reviewItem>
      <errorID>ddc805b7-fbb3-42f7-a91b-5e4e6cd87893</errorID>
      <errorWord>，</errorWord>
      <group>L1_Word</group>
      <groupName>字词问题</groupName>
      <ability>L2_Typo</ability>
      <abilityName>字词错误</abilityName>
      <candidateList>
        <item>，将</item>
      </candidateList>
      <explain/>
      <paraID>286E4260</paraID>
      <start>21</start>
      <end>23</end>
      <status>modified</status>
      <modifiedWord>，将</modifiedWord>
      <trackRevisions>false</trackRevisions>
    </reviewItem>
    <reviewItem>
      <errorID>e64c818a-1a12-492c-8e7e-48dd0439e37c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2D3500C0</paraID>
      <start>13</start>
      <end>14</end>
      <status>modified</status>
      <modifiedWord>—</modifiedWord>
      <trackRevisions>false</trackRevisions>
    </reviewItem>
    <reviewItem>
      <errorID>73017ee9-eedf-4b7f-ae92-0e49f15bf6b1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5963FE2F</paraID>
      <start>13</start>
      <end>14</end>
      <status>modified</status>
      <modifiedWord>—</modifiedWord>
      <trackRevisions>false</trackRevisions>
    </reviewItem>
    <reviewItem>
      <errorID>bb68b2bf-a1e4-425d-bfd4-8bd5840f2991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AF0CDD4</paraID>
      <start>36</start>
      <end>37</end>
      <status>modified</status>
      <modifiedWord>—</modifiedWord>
      <trackRevisions>false</trackRevisions>
    </reviewItem>
    <reviewItem>
      <errorID>b5abc871-7466-436e-903d-b6ece973b471</errorID>
      <errorWord>：</errorWord>
      <group>L1_Punc</group>
      <groupName>标点问题</groupName>
      <ability>L2_Punc</ability>
      <abilityName>标点符号检查</abilityName>
      <candidateList>
        <item/>
      </candidateList>
      <explain/>
      <paraID>5ADCACC7</paraID>
      <start>29</start>
      <end>29</end>
      <status>modified</status>
      <modifiedWord/>
      <trackRevisions>false</trackRevisions>
    </reviewItem>
    <reviewItem>
      <errorID>fbadb3b1-c76c-4150-b45b-c61ae2171273</errorID>
      <errorWord>，</errorWord>
      <group>L1_Punc</group>
      <groupName>标点问题</groupName>
      <ability>L2_Punc</ability>
      <abilityName>标点符号检查</abilityName>
      <candidateList>
        <item>：</item>
      </candidateList>
      <explain/>
      <paraID>19B821B4</paraID>
      <start>24</start>
      <end>25</end>
      <status>modified</status>
      <modifiedWord>：</modifiedWord>
      <trackRevisions>false</trackRevisions>
    </reviewItem>
    <reviewItem>
      <errorID>8feceb8a-3423-4c38-9fd5-44c97fc40366</errorID>
      <errorWord>参赛者</errorWord>
      <group>L1_Word</group>
      <groupName>字词问题</groupName>
      <ability>L2_Typo</ability>
      <abilityName>字词错误</abilityName>
      <candidateList>
        <item> 参赛者</item>
      </candidateList>
      <explain/>
      <paraID>27ABDA25</paraID>
      <start>2</start>
      <end>6</end>
      <status>modified</status>
      <modifiedWord> 参赛者</modifiedWord>
      <trackRevisions>false</trackRevisions>
    </reviewItem>
    <reviewItem>
      <errorID>1e163570-a359-4f29-a2af-97c481398675</errorID>
      <errorWord>评审结果将在学校官网、官方微信公众号公示，公示期间若有异议，可向大赛组委会反馈（联系人：归航 </errorWord>
      <group>L1_Word</group>
      <groupName>字词问题</groupName>
      <ability>L2_Typo</ability>
      <abilityName>字词错误</abilityName>
      <candidateList>
        <item> 评审结果将在学校官网、官方微信公众号公示，公示期间若有异议，可向大赛组委会反馈（联系人：归航</item>
      </candidateList>
      <explain/>
      <paraID> F3E79C8</paraID>
      <start>2</start>
      <end>49</end>
      <status>modified</status>
      <modifiedWord> 评审结果将在学校官网、官方微信公众号公示，公示期间若有异议，可向大赛组委会反馈（联系人：归航</modifiedWord>
      <trackRevisions>false</trackRevisions>
    </reviewItem>
    <reviewItem>
      <errorID>fc56f36f-f357-4935-aab1-a73a7a009e27</errorID>
      <errorWord>本次</errorWord>
      <group>L1_Word</group>
      <groupName>字词问题</groupName>
      <ability>L2_Typo</ability>
      <abilityName>字词错误</abilityName>
      <candidateList>
        <item> 本次</item>
      </candidateList>
      <explain/>
      <paraID>206EEFB3</paraID>
      <start>2</start>
      <end>5</end>
      <status>modified</status>
      <modifiedWord> 本次</modifiedWord>
      <trackRevisions>false</trackRevisions>
    </reviewItem>
    <reviewItem>
      <errorID>52e526e5-5a15-4e57-8d91-5a7c58586631</errorID>
      <errorWord>大赛</errorWord>
      <group>L1_Word</group>
      <groupName>字词问题</groupName>
      <ability>L2_Typo</ability>
      <abilityName>字词错误</abilityName>
      <candidateList>
        <item> 大赛</item>
      </candidateList>
      <explain/>
      <paraID>1042F674</paraID>
      <start>2</start>
      <end>5</end>
      <status>modified</status>
      <modifiedWord> 大赛</modifiedWord>
      <trackRevisions>false</trackRevisions>
    </reviewItem>
    <reviewItem>
      <errorID>4a65ddcb-fd8f-40f1-a815-5a2143d08249</errorID>
      <errorWord>，撰</errorWord>
      <group>L1_Word</group>
      <groupName>字词问题</groupName>
      <ability>L2_Typo</ability>
      <abilityName>字词错误</abilityName>
      <candidateList>
        <item>，</item>
      </candidateList>
      <explain/>
      <paraID>622B91DF</paraID>
      <start>47</start>
      <end>48</end>
      <status>modified</status>
      <modifiedWord>，</modifiedWord>
      <trackRevisions>false</trackRevisions>
    </reviewItem>
    <reviewItem>
      <errorID>162fa29b-de0b-4fc7-be7f-1f2535829f04</errorID>
      <errorWord>辩论统一</errorWord>
      <group>L1_Word</group>
      <groupName>字词问题</groupName>
      <ability>L2_Typo</ability>
      <abilityName>字词错误</abilityName>
      <candidateList>
        <item>辩证统一</item>
      </candidateList>
      <explain/>
      <paraID>10139B46</paraID>
      <start>4</start>
      <end>8</end>
      <status>modified</status>
      <modifiedWord>辩证统一</modifiedWord>
      <trackRevisions>false</trackRevisions>
    </reviewItem>
    <reviewItem>
      <errorID>b9507303-ee48-4f99-9a9b-5d6dc9d64114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29E9F5DD</paraID>
      <start>32</start>
      <end>34</end>
      <status>modified</status>
      <modifiedWord>获得</modifiedWord>
      <trackRevisions>false</trackRevisions>
    </reviewItem>
    <reviewItem>
      <errorID>7c80a41d-14e3-4754-ab39-8dc216cbdf8e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1E409C49</paraID>
      <start>48</start>
      <end>49</end>
      <status>modified</status>
      <modifiedWord>，</modifiedWord>
      <trackRevisions>false</trackRevisions>
    </reviewItem>
    <reviewItem>
      <errorID>bc97ca1a-cebc-4072-8fc3-4979687ff575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7BADE3DA</paraID>
      <start>36</start>
      <end>42</end>
      <status>modified</status>
      <modifiedWord>保持通信畅通</modifiedWord>
      <trackRevisions>false</trackRevisions>
    </reviewItem>
    <reviewItem>
      <errorID>4988a0de-e5c3-4e1d-9bef-7f7e5dca2e4a</errorID>
      <errorWord>记</errorWord>
      <group>L1_Word</group>
      <groupName>字词问题</groupName>
      <ability>L2_Typo</ability>
      <abilityName>字词错误</abilityName>
      <candidateList>
        <item>记和</item>
      </candidateList>
      <explain/>
      <paraID>2D1781FB</paraID>
      <start>20</start>
      <end>22</end>
      <status>modified</status>
      <modifiedWord>记和</modifiedWord>
      <trackRevisions>false</trackRevisions>
    </reviewItem>
    <reviewItem>
      <errorID>a37e6c22-129b-40a4-9a06-d2314c853881</errorID>
      <errorWord>邀请</errorWord>
      <group>L1_Word</group>
      <groupName>字词问题</groupName>
      <ability>L2_Typo</ability>
      <abilityName>字词错误</abilityName>
      <candidateList>
        <item>与</item>
      </candidateList>
      <explain/>
      <paraID>1970AFC8</paraID>
      <start>8</start>
      <end>9</end>
      <status>modified</status>
      <modifiedWord>与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08df40f-004c-44b9-a8d2-4aa5d70374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2736</Words>
  <Characters>2881</Characters>
  <Lines>0</Lines>
  <Paragraphs>0</Paragraphs>
  <TotalTime>8</TotalTime>
  <ScaleCrop>false</ScaleCrop>
  <LinksUpToDate>false</LinksUpToDate>
  <CharactersWithSpaces>2951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2026-04-07T14:53:00Z</dcterms:created>
  <dc:creator>小悦.</dc:creator>
  <cp:lastModifiedBy>微信用户</cp:lastModifiedBy>
  <dcterms:modified xsi:type="dcterms:W3CDTF">2026-04-23T06:42:23Z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B822C987D9B94A7093B02980279E39A9_13</vt:lpwstr>
  </property>
  <property fmtid="{D5CDD505-2E9C-101B-9397-08002B2CF9AE}" pid="4" name="KSOTemplateDocerSaveRecord">
    <vt:lpwstr>eyJoZGlkIjoiZjY3N2I5MGM1MWYzODY3ZDJhMmVhNTZiZGM3NmNlOGQiLCJ1c2VySWQiOiIxMzc4MTUwOTMyIn0=</vt:lpwstr>
  </property>
</Properties>
</file>